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45" w:rsidRDefault="00311345" w:rsidP="007B0DD4">
      <w:pPr>
        <w:tabs>
          <w:tab w:val="left" w:pos="0"/>
        </w:tabs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博士論文のインターネット公表用データについて</w:t>
      </w:r>
    </w:p>
    <w:p w:rsidR="00613919" w:rsidRDefault="00613919" w:rsidP="007B0DD4">
      <w:pPr>
        <w:tabs>
          <w:tab w:val="left" w:pos="0"/>
        </w:tabs>
        <w:jc w:val="center"/>
        <w:rPr>
          <w:rFonts w:hint="eastAsia"/>
        </w:rPr>
      </w:pPr>
    </w:p>
    <w:p w:rsidR="00D77558" w:rsidRDefault="00311345" w:rsidP="00311345">
      <w:pPr>
        <w:tabs>
          <w:tab w:val="num" w:pos="1260"/>
        </w:tabs>
        <w:rPr>
          <w:rFonts w:hint="eastAsia"/>
        </w:rPr>
      </w:pPr>
      <w:r>
        <w:rPr>
          <w:rFonts w:hint="eastAsia"/>
        </w:rPr>
        <w:t>博士論文のインターネット公表時のデータのフォーマットは、</w:t>
      </w:r>
      <w:r>
        <w:rPr>
          <w:rFonts w:hint="eastAsia"/>
        </w:rPr>
        <w:t>PDF/A</w:t>
      </w:r>
      <w:r>
        <w:rPr>
          <w:rFonts w:hint="eastAsia"/>
        </w:rPr>
        <w:t>が推奨されています。</w:t>
      </w:r>
    </w:p>
    <w:p w:rsidR="00311345" w:rsidRPr="00D77558" w:rsidRDefault="00311345" w:rsidP="00311345">
      <w:pPr>
        <w:tabs>
          <w:tab w:val="num" w:pos="1260"/>
        </w:tabs>
        <w:rPr>
          <w:rFonts w:hint="eastAsia"/>
        </w:rPr>
      </w:pPr>
    </w:p>
    <w:p w:rsidR="00311345" w:rsidRDefault="00613919" w:rsidP="00D77558">
      <w:pPr>
        <w:spacing w:line="260" w:lineRule="exact"/>
        <w:rPr>
          <w:rFonts w:hint="eastAsia"/>
        </w:rPr>
      </w:pPr>
      <w:r w:rsidRPr="00311345">
        <w:rPr>
          <w:rFonts w:hint="eastAsia"/>
          <w:bdr w:val="single" w:sz="4" w:space="0" w:color="auto"/>
        </w:rPr>
        <w:t>PDF/A</w:t>
      </w:r>
      <w:r w:rsidR="007B0DD4" w:rsidRPr="00311345">
        <w:rPr>
          <w:rFonts w:hint="eastAsia"/>
          <w:bdr w:val="single" w:sz="4" w:space="0" w:color="auto"/>
        </w:rPr>
        <w:t>とは</w:t>
      </w:r>
    </w:p>
    <w:p w:rsidR="008E0E30" w:rsidRDefault="00A6163E" w:rsidP="00311345">
      <w:pPr>
        <w:spacing w:line="260" w:lineRule="exact"/>
        <w:rPr>
          <w:rFonts w:hint="eastAsia"/>
        </w:rPr>
      </w:pPr>
      <w:r>
        <w:rPr>
          <w:rFonts w:hint="eastAsia"/>
        </w:rPr>
        <w:t>長期保存に適した</w:t>
      </w:r>
      <w:r>
        <w:rPr>
          <w:rFonts w:hint="eastAsia"/>
        </w:rPr>
        <w:t>PDF</w:t>
      </w:r>
      <w:r w:rsidR="00311345">
        <w:rPr>
          <w:rFonts w:hint="eastAsia"/>
        </w:rPr>
        <w:t>ファイル</w:t>
      </w:r>
      <w:r w:rsidR="000026F8">
        <w:rPr>
          <w:rFonts w:hint="eastAsia"/>
        </w:rPr>
        <w:t>の</w:t>
      </w:r>
      <w:r w:rsidR="00311345">
        <w:rPr>
          <w:rFonts w:hint="eastAsia"/>
        </w:rPr>
        <w:t>フォーマットのことです</w:t>
      </w:r>
      <w:r>
        <w:rPr>
          <w:rFonts w:hint="eastAsia"/>
        </w:rPr>
        <w:t>。</w:t>
      </w:r>
    </w:p>
    <w:p w:rsidR="00A6163E" w:rsidRDefault="00A6163E" w:rsidP="00D77558">
      <w:pPr>
        <w:spacing w:line="260" w:lineRule="exact"/>
        <w:rPr>
          <w:rFonts w:hint="eastAsia"/>
        </w:rPr>
      </w:pPr>
    </w:p>
    <w:p w:rsidR="00A6163E" w:rsidRDefault="00A6163E" w:rsidP="00D77558">
      <w:pPr>
        <w:spacing w:line="260" w:lineRule="exact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PDF/A</w:t>
      </w:r>
      <w:r>
        <w:rPr>
          <w:rFonts w:hint="eastAsia"/>
          <w:bdr w:val="single" w:sz="4" w:space="0" w:color="auto"/>
        </w:rPr>
        <w:t>での保存</w:t>
      </w:r>
      <w:r w:rsidRPr="00A6163E">
        <w:rPr>
          <w:rFonts w:hint="eastAsia"/>
          <w:bdr w:val="single" w:sz="4" w:space="0" w:color="auto"/>
        </w:rPr>
        <w:t>方法</w:t>
      </w:r>
      <w:r>
        <w:rPr>
          <w:rFonts w:hint="eastAsia"/>
          <w:bdr w:val="single" w:sz="4" w:space="0" w:color="auto"/>
        </w:rPr>
        <w:t>（</w:t>
      </w:r>
      <w:r>
        <w:rPr>
          <w:rFonts w:hint="eastAsia"/>
          <w:bdr w:val="single" w:sz="4" w:space="0" w:color="auto"/>
        </w:rPr>
        <w:t>Word</w:t>
      </w:r>
      <w:r w:rsidR="00C711A6">
        <w:rPr>
          <w:rFonts w:hint="eastAsia"/>
          <w:bdr w:val="single" w:sz="4" w:space="0" w:color="auto"/>
        </w:rPr>
        <w:t>2010</w:t>
      </w:r>
      <w:r w:rsidR="00C711A6">
        <w:rPr>
          <w:rFonts w:hint="eastAsia"/>
          <w:bdr w:val="single" w:sz="4" w:space="0" w:color="auto"/>
        </w:rPr>
        <w:t>を使用した場合</w:t>
      </w:r>
      <w:r>
        <w:rPr>
          <w:rFonts w:hint="eastAsia"/>
          <w:bdr w:val="single" w:sz="4" w:space="0" w:color="auto"/>
        </w:rPr>
        <w:t>）</w:t>
      </w:r>
    </w:p>
    <w:p w:rsidR="0070171C" w:rsidRDefault="00E65B96" w:rsidP="00123FB5">
      <w:pPr>
        <w:spacing w:line="260" w:lineRule="exact"/>
        <w:rPr>
          <w:rFonts w:hint="eastAsia"/>
        </w:rPr>
      </w:pPr>
      <w:r w:rsidRPr="00E65B96">
        <w:rPr>
          <w:rFonts w:hint="eastAsia"/>
        </w:rPr>
        <w:t>※</w:t>
      </w:r>
      <w:r w:rsidRPr="00E65B96">
        <w:rPr>
          <w:rFonts w:hint="eastAsia"/>
        </w:rPr>
        <w:t>Word2010</w:t>
      </w:r>
      <w:r>
        <w:rPr>
          <w:rFonts w:hint="eastAsia"/>
        </w:rPr>
        <w:t>は本学の教育用端末に搭載されています。</w:t>
      </w:r>
    </w:p>
    <w:p w:rsidR="0070171C" w:rsidRDefault="0070171C" w:rsidP="00E61C93">
      <w:pPr>
        <w:spacing w:line="260" w:lineRule="exact"/>
        <w:rPr>
          <w:rFonts w:hint="eastAsia"/>
          <w:bCs/>
        </w:rPr>
      </w:pPr>
      <w:r>
        <w:rPr>
          <w:rFonts w:hint="eastAsia"/>
        </w:rPr>
        <w:t>※</w:t>
      </w:r>
      <w:r w:rsidR="00123FB5" w:rsidRPr="00123FB5">
        <w:rPr>
          <w:rFonts w:hint="eastAsia"/>
          <w:bCs/>
        </w:rPr>
        <w:t>教育用端末</w:t>
      </w:r>
      <w:r>
        <w:rPr>
          <w:rFonts w:hint="eastAsia"/>
          <w:bCs/>
        </w:rPr>
        <w:t>は、各キャンパスに設置されています。設置場所、ログイン方法等は、</w:t>
      </w:r>
    </w:p>
    <w:p w:rsidR="00E61C93" w:rsidRDefault="00123FB5" w:rsidP="0070171C">
      <w:pPr>
        <w:spacing w:line="260" w:lineRule="exact"/>
        <w:ind w:firstLineChars="100" w:firstLine="210"/>
        <w:rPr>
          <w:rFonts w:hint="eastAsia"/>
          <w:bCs/>
        </w:rPr>
      </w:pPr>
      <w:r w:rsidRPr="00123FB5">
        <w:rPr>
          <w:rFonts w:hint="eastAsia"/>
          <w:bCs/>
        </w:rPr>
        <w:t>千葉大学統合情報センターＨＰを参照してください。</w:t>
      </w:r>
    </w:p>
    <w:p w:rsidR="00123FB5" w:rsidRDefault="00123FB5" w:rsidP="00E61C93">
      <w:pPr>
        <w:spacing w:line="260" w:lineRule="exact"/>
        <w:ind w:firstLineChars="1800" w:firstLine="3780"/>
        <w:rPr>
          <w:rFonts w:hint="eastAsia"/>
        </w:rPr>
      </w:pPr>
      <w:r w:rsidRPr="00123FB5">
        <w:rPr>
          <w:bCs/>
        </w:rPr>
        <w:t>（</w:t>
      </w:r>
      <w:r w:rsidRPr="00123FB5">
        <w:rPr>
          <w:rFonts w:hint="eastAsia"/>
          <w:bCs/>
        </w:rPr>
        <w:t>統合情報センター</w:t>
      </w:r>
      <w:r w:rsidRPr="00123FB5">
        <w:rPr>
          <w:rFonts w:hint="eastAsia"/>
          <w:bCs/>
        </w:rPr>
        <w:t>HP</w:t>
      </w:r>
      <w:r w:rsidRPr="00123FB5">
        <w:rPr>
          <w:rFonts w:hint="eastAsia"/>
          <w:bCs/>
        </w:rPr>
        <w:t xml:space="preserve">　</w:t>
      </w:r>
      <w:hyperlink r:id="rId8" w:history="1">
        <w:r w:rsidRPr="00923FF8">
          <w:rPr>
            <w:rStyle w:val="aa"/>
            <w:bCs/>
            <w:color w:val="000000"/>
            <w:u w:val="none"/>
          </w:rPr>
          <w:t>http://www.imit.chiba-u.jp/</w:t>
        </w:r>
      </w:hyperlink>
      <w:r w:rsidRPr="00123FB5">
        <w:rPr>
          <w:bCs/>
        </w:rPr>
        <w:t>）</w:t>
      </w:r>
    </w:p>
    <w:p w:rsidR="00E61C93" w:rsidRDefault="00E61C93" w:rsidP="00D77558">
      <w:pPr>
        <w:spacing w:line="260" w:lineRule="exact"/>
        <w:rPr>
          <w:rFonts w:hint="eastAsia"/>
        </w:rPr>
      </w:pPr>
    </w:p>
    <w:p w:rsidR="00E61C93" w:rsidRDefault="00E61C93" w:rsidP="00D77558">
      <w:pPr>
        <w:spacing w:line="260" w:lineRule="exact"/>
        <w:rPr>
          <w:rFonts w:hint="eastAsia"/>
        </w:rPr>
      </w:pPr>
    </w:p>
    <w:p w:rsidR="00A6163E" w:rsidRPr="00C711A6" w:rsidRDefault="000D5622" w:rsidP="00D77558">
      <w:pPr>
        <w:spacing w:line="260" w:lineRule="exac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92075</wp:posOffset>
            </wp:positionV>
            <wp:extent cx="1950085" cy="1900555"/>
            <wp:effectExtent l="0" t="0" r="0" b="0"/>
            <wp:wrapNone/>
            <wp:docPr id="1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92075</wp:posOffset>
            </wp:positionV>
            <wp:extent cx="1950085" cy="1924685"/>
            <wp:effectExtent l="0" t="0" r="0" b="0"/>
            <wp:wrapNone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345" w:rsidRDefault="00311345" w:rsidP="00D77558">
      <w:pPr>
        <w:spacing w:line="260" w:lineRule="exact"/>
        <w:rPr>
          <w:rFonts w:hint="eastAsia"/>
        </w:rPr>
      </w:pP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0D5622" w:rsidP="00D77558">
      <w:pPr>
        <w:spacing w:line="26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56515</wp:posOffset>
                </wp:positionV>
                <wp:extent cx="808355" cy="255270"/>
                <wp:effectExtent l="17780" t="17780" r="12065" b="1270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552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F3F2C5" id="Oval 3" o:spid="_x0000_s1026" style="position:absolute;left:0;text-align:left;margin-left:3.65pt;margin-top:4.45pt;width:63.65pt;height:2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" filled="f" strokecolor="red" strokeweight="1.5pt">
                <v:textbox inset="5.85pt,.7pt,5.85pt,.7pt"/>
              </v:oval>
            </w:pict>
          </mc:Fallback>
        </mc:AlternateContent>
      </w: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0D5622" w:rsidP="00D77558">
      <w:pPr>
        <w:spacing w:line="26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109855</wp:posOffset>
                </wp:positionV>
                <wp:extent cx="436880" cy="635"/>
                <wp:effectExtent l="24765" t="86995" r="33655" b="9334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9B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86.45pt;margin-top:8.65pt;width:34.4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" strokeweight="3pt">
                <v:stroke endarrow="block"/>
              </v:shape>
            </w:pict>
          </mc:Fallback>
        </mc:AlternateContent>
      </w: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0D5622" w:rsidP="00D77558">
      <w:pPr>
        <w:spacing w:line="26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22860</wp:posOffset>
                </wp:positionV>
                <wp:extent cx="448310" cy="184150"/>
                <wp:effectExtent l="15875" t="12700" r="12065" b="12700"/>
                <wp:wrapNone/>
                <wp:docPr id="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184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8AB68" id="Oval 13" o:spid="_x0000_s1026" style="position:absolute;left:0;text-align:left;margin-left:322.25pt;margin-top:1.8pt;width:35.3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" filled="f" strokecolor="red" strokeweight="1.5pt">
                <v:textbox inset="5.85pt,.7pt,5.85pt,.7pt"/>
              </v:oval>
            </w:pict>
          </mc:Fallback>
        </mc:AlternateContent>
      </w: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0D5622" w:rsidP="003E1F91">
      <w:pPr>
        <w:tabs>
          <w:tab w:val="left" w:pos="2445"/>
        </w:tabs>
        <w:spacing w:line="260" w:lineRule="exac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132080</wp:posOffset>
            </wp:positionV>
            <wp:extent cx="1892935" cy="204089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86360</wp:posOffset>
                </wp:positionV>
                <wp:extent cx="0" cy="437515"/>
                <wp:effectExtent l="89535" t="19050" r="91440" b="2921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0CE81" id="AutoShape 11" o:spid="_x0000_s1026" type="#_x0000_t32" style="position:absolute;left:0;text-align:left;margin-left:338.55pt;margin-top:6.8pt;width:0;height: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" strokeweight="3pt">
                <v:stroke endarrow="block"/>
              </v:shape>
            </w:pict>
          </mc:Fallback>
        </mc:AlternateContent>
      </w:r>
      <w:r w:rsidR="003E1F91">
        <w:tab/>
      </w: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0D5622" w:rsidP="00D77558">
      <w:pPr>
        <w:spacing w:line="260" w:lineRule="exac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2934335</wp:posOffset>
            </wp:positionH>
            <wp:positionV relativeFrom="paragraph">
              <wp:posOffset>99060</wp:posOffset>
            </wp:positionV>
            <wp:extent cx="2927350" cy="134175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0D5622" w:rsidP="00D77558">
      <w:pPr>
        <w:spacing w:line="26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146685</wp:posOffset>
                </wp:positionV>
                <wp:extent cx="808355" cy="189865"/>
                <wp:effectExtent l="12065" t="12700" r="17780" b="16510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1898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64B4D" id="Oval 14" o:spid="_x0000_s1026" style="position:absolute;left:0;text-align:left;margin-left:359.45pt;margin-top:11.55pt;width:63.65pt;height:1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" filled="f" strokecolor="red" strokeweight="1.5pt">
                <v:textbox inset="5.85pt,.7pt,5.85pt,.7pt"/>
              </v:oval>
            </w:pict>
          </mc:Fallback>
        </mc:AlternateContent>
      </w:r>
    </w:p>
    <w:p w:rsidR="00C711A6" w:rsidRDefault="000D5622" w:rsidP="00D77558">
      <w:pPr>
        <w:spacing w:line="26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127000</wp:posOffset>
                </wp:positionV>
                <wp:extent cx="415925" cy="635"/>
                <wp:effectExtent l="30480" t="91440" r="20320" b="8890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59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852E4" id="AutoShape 16" o:spid="_x0000_s1026" type="#_x0000_t32" style="position:absolute;left:0;text-align:left;margin-left:173.4pt;margin-top:10pt;width:32.75pt;height: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" strokeweight="3pt">
                <v:stroke endarrow="block"/>
              </v:shape>
            </w:pict>
          </mc:Fallback>
        </mc:AlternateContent>
      </w:r>
    </w:p>
    <w:p w:rsidR="00C711A6" w:rsidRDefault="000D5622" w:rsidP="00D77558">
      <w:pPr>
        <w:spacing w:line="26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27940</wp:posOffset>
                </wp:positionV>
                <wp:extent cx="1864995" cy="203200"/>
                <wp:effectExtent l="13970" t="14605" r="16510" b="1079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203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047094" id="Oval 15" o:spid="_x0000_s1026" style="position:absolute;left:0;text-align:left;margin-left:1.1pt;margin-top:2.2pt;width:146.85pt;height:1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" filled="f" strokecolor="red" strokeweight="1.5pt">
                <v:textbox inset="5.85pt,.7pt,5.85pt,.7pt"/>
              </v:oval>
            </w:pict>
          </mc:Fallback>
        </mc:AlternateContent>
      </w: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C711A6" w:rsidP="00D77558">
      <w:pPr>
        <w:spacing w:line="260" w:lineRule="exact"/>
        <w:rPr>
          <w:rFonts w:hint="eastAsia"/>
        </w:rPr>
      </w:pPr>
    </w:p>
    <w:p w:rsidR="00C711A6" w:rsidRDefault="004371F8" w:rsidP="004371F8">
      <w:pPr>
        <w:snapToGrid w:val="0"/>
        <w:spacing w:line="240" w:lineRule="exact"/>
        <w:rPr>
          <w:rFonts w:hint="eastAsia"/>
        </w:rPr>
      </w:pPr>
      <w:r>
        <w:rPr>
          <w:rFonts w:hint="eastAsia"/>
        </w:rPr>
        <w:t>１．ファイルタブから「名前を付けて保存」を選択する</w:t>
      </w:r>
    </w:p>
    <w:p w:rsidR="003E1F91" w:rsidRDefault="003E1F91" w:rsidP="00D77558">
      <w:pPr>
        <w:spacing w:line="260" w:lineRule="exact"/>
        <w:rPr>
          <w:rFonts w:hint="eastAsia"/>
        </w:rPr>
      </w:pPr>
    </w:p>
    <w:p w:rsidR="003E1F91" w:rsidRPr="004371F8" w:rsidRDefault="004371F8" w:rsidP="00D77558">
      <w:pPr>
        <w:spacing w:line="260" w:lineRule="exact"/>
        <w:rPr>
          <w:rFonts w:hint="eastAsia"/>
        </w:rPr>
      </w:pPr>
      <w:r>
        <w:rPr>
          <w:rFonts w:hint="eastAsia"/>
        </w:rPr>
        <w:t>２．</w:t>
      </w:r>
      <w:r w:rsidRPr="004371F8">
        <w:rPr>
          <w:rFonts w:hint="eastAsia"/>
        </w:rPr>
        <w:t>「ＰＤＦ」を選択</w:t>
      </w:r>
    </w:p>
    <w:p w:rsidR="003E1F91" w:rsidRDefault="003E1F91" w:rsidP="00D77558">
      <w:pPr>
        <w:spacing w:line="260" w:lineRule="exact"/>
        <w:rPr>
          <w:rFonts w:hint="eastAsia"/>
        </w:rPr>
      </w:pPr>
    </w:p>
    <w:p w:rsidR="003E1F91" w:rsidRDefault="004371F8" w:rsidP="00D77558">
      <w:pPr>
        <w:spacing w:line="260" w:lineRule="exact"/>
        <w:rPr>
          <w:rFonts w:hint="eastAsia"/>
        </w:rPr>
      </w:pPr>
      <w:r>
        <w:rPr>
          <w:rFonts w:hint="eastAsia"/>
        </w:rPr>
        <w:t>３．</w:t>
      </w:r>
      <w:r w:rsidRPr="004371F8">
        <w:rPr>
          <w:rFonts w:hint="eastAsia"/>
        </w:rPr>
        <w:t>「オプション」を選択</w:t>
      </w:r>
    </w:p>
    <w:p w:rsidR="003E1F91" w:rsidRDefault="003E1F91" w:rsidP="00D77558">
      <w:pPr>
        <w:spacing w:line="260" w:lineRule="exact"/>
        <w:rPr>
          <w:rFonts w:hint="eastAsia"/>
        </w:rPr>
      </w:pPr>
    </w:p>
    <w:p w:rsidR="003E1F91" w:rsidRDefault="004371F8" w:rsidP="004371F8">
      <w:pPr>
        <w:spacing w:line="260" w:lineRule="exact"/>
        <w:rPr>
          <w:rFonts w:hint="eastAsia"/>
        </w:rPr>
      </w:pPr>
      <w:r>
        <w:rPr>
          <w:rFonts w:hint="eastAsia"/>
        </w:rPr>
        <w:t>４．</w:t>
      </w:r>
      <w:r w:rsidRPr="004371F8">
        <w:rPr>
          <w:rFonts w:hint="eastAsia"/>
        </w:rPr>
        <w:t>「</w:t>
      </w:r>
      <w:r w:rsidRPr="004371F8">
        <w:rPr>
          <w:rFonts w:hint="eastAsia"/>
        </w:rPr>
        <w:t>ISO 19005-1</w:t>
      </w:r>
      <w:r w:rsidRPr="004371F8">
        <w:rPr>
          <w:rFonts w:hint="eastAsia"/>
        </w:rPr>
        <w:t>に準拠</w:t>
      </w:r>
      <w:r w:rsidRPr="004371F8">
        <w:rPr>
          <w:rFonts w:hint="eastAsia"/>
        </w:rPr>
        <w:t>(PDF/A)</w:t>
      </w:r>
      <w:r w:rsidRPr="004371F8">
        <w:rPr>
          <w:rFonts w:hint="eastAsia"/>
        </w:rPr>
        <w:t>」にチェックを入れる</w:t>
      </w:r>
    </w:p>
    <w:p w:rsidR="003E1F91" w:rsidRDefault="002872EA" w:rsidP="00D77558">
      <w:pPr>
        <w:spacing w:line="260" w:lineRule="exact"/>
        <w:rPr>
          <w:rFonts w:hint="eastAsia"/>
        </w:rPr>
      </w:pPr>
      <w:r>
        <w:br w:type="page"/>
      </w:r>
    </w:p>
    <w:p w:rsidR="00311345" w:rsidRDefault="00A6163E" w:rsidP="00D77558">
      <w:pPr>
        <w:spacing w:line="260" w:lineRule="exact"/>
        <w:rPr>
          <w:rFonts w:hint="eastAsia"/>
          <w:bdr w:val="single" w:sz="4" w:space="0" w:color="auto"/>
        </w:rPr>
      </w:pPr>
      <w:r w:rsidRPr="00A6163E">
        <w:rPr>
          <w:rFonts w:hint="eastAsia"/>
          <w:bdr w:val="single" w:sz="4" w:space="0" w:color="auto"/>
        </w:rPr>
        <w:lastRenderedPageBreak/>
        <w:t>PDF/A</w:t>
      </w:r>
      <w:r w:rsidRPr="00A6163E">
        <w:rPr>
          <w:rFonts w:hint="eastAsia"/>
          <w:bdr w:val="single" w:sz="4" w:space="0" w:color="auto"/>
        </w:rPr>
        <w:t>への変換方法（</w:t>
      </w:r>
      <w:r w:rsidRPr="00A6163E">
        <w:rPr>
          <w:bdr w:val="single" w:sz="4" w:space="0" w:color="auto"/>
        </w:rPr>
        <w:t>Adobe</w:t>
      </w:r>
      <w:r w:rsidR="007E12F5">
        <w:rPr>
          <w:rFonts w:hint="eastAsia"/>
          <w:bdr w:val="single" w:sz="4" w:space="0" w:color="auto"/>
        </w:rPr>
        <w:t>®</w:t>
      </w:r>
      <w:r w:rsidRPr="00A6163E">
        <w:rPr>
          <w:bdr w:val="single" w:sz="4" w:space="0" w:color="auto"/>
        </w:rPr>
        <w:t> </w:t>
      </w:r>
      <w:r w:rsidRPr="00A6163E">
        <w:rPr>
          <w:bCs/>
          <w:bdr w:val="single" w:sz="4" w:space="0" w:color="auto"/>
        </w:rPr>
        <w:t>Acrobat</w:t>
      </w:r>
      <w:r w:rsidR="007E12F5">
        <w:rPr>
          <w:rFonts w:hint="eastAsia"/>
          <w:bCs/>
          <w:bdr w:val="single" w:sz="4" w:space="0" w:color="auto"/>
        </w:rPr>
        <w:t>®</w:t>
      </w:r>
      <w:r w:rsidR="00E65B96">
        <w:rPr>
          <w:rFonts w:hint="eastAsia"/>
          <w:bCs/>
          <w:bdr w:val="single" w:sz="4" w:space="0" w:color="auto"/>
        </w:rPr>
        <w:t xml:space="preserve"> </w:t>
      </w:r>
      <w:r w:rsidR="00E65B96">
        <w:rPr>
          <w:rFonts w:hint="eastAsia"/>
          <w:bCs/>
          <w:bdr w:val="single" w:sz="4" w:space="0" w:color="auto"/>
        </w:rPr>
        <w:t>Ⅹ</w:t>
      </w:r>
      <w:r w:rsidR="00E65B96">
        <w:rPr>
          <w:rFonts w:hint="eastAsia"/>
          <w:bCs/>
          <w:bdr w:val="single" w:sz="4" w:space="0" w:color="auto"/>
        </w:rPr>
        <w:t>Pro</w:t>
      </w:r>
      <w:r w:rsidRPr="00A6163E">
        <w:rPr>
          <w:rFonts w:hint="eastAsia"/>
          <w:bCs/>
          <w:bdr w:val="single" w:sz="4" w:space="0" w:color="auto"/>
        </w:rPr>
        <w:t>を使用</w:t>
      </w:r>
      <w:r w:rsidR="0001791F">
        <w:rPr>
          <w:rFonts w:hint="eastAsia"/>
          <w:bCs/>
          <w:bdr w:val="single" w:sz="4" w:space="0" w:color="auto"/>
        </w:rPr>
        <w:t>した場合</w:t>
      </w:r>
      <w:r w:rsidRPr="00A6163E">
        <w:rPr>
          <w:rFonts w:hint="eastAsia"/>
          <w:bdr w:val="single" w:sz="4" w:space="0" w:color="auto"/>
        </w:rPr>
        <w:t>）</w:t>
      </w:r>
    </w:p>
    <w:p w:rsidR="00423D0F" w:rsidRDefault="00E65B96" w:rsidP="00D77558">
      <w:pPr>
        <w:spacing w:line="260" w:lineRule="exact"/>
        <w:rPr>
          <w:rFonts w:hint="eastAsia"/>
          <w:bdr w:val="single" w:sz="4" w:space="0" w:color="auto"/>
        </w:rPr>
      </w:pPr>
      <w:r w:rsidRPr="00E65B96">
        <w:rPr>
          <w:rFonts w:hint="eastAsia"/>
        </w:rPr>
        <w:t>※</w:t>
      </w:r>
      <w:r w:rsidRPr="00E65B96">
        <w:t>Adobe</w:t>
      </w:r>
      <w:r w:rsidR="007E12F5">
        <w:rPr>
          <w:rFonts w:hint="eastAsia"/>
        </w:rPr>
        <w:t>®</w:t>
      </w:r>
      <w:r w:rsidRPr="00E65B96">
        <w:t> </w:t>
      </w:r>
      <w:r w:rsidRPr="00E65B96">
        <w:rPr>
          <w:bCs/>
        </w:rPr>
        <w:t>Acrobat</w:t>
      </w:r>
      <w:r w:rsidR="007E12F5">
        <w:rPr>
          <w:rFonts w:hint="eastAsia"/>
          <w:bCs/>
        </w:rPr>
        <w:t>®</w:t>
      </w:r>
      <w:r w:rsidRPr="00E65B96">
        <w:rPr>
          <w:rFonts w:hint="eastAsia"/>
          <w:bCs/>
        </w:rPr>
        <w:t xml:space="preserve"> </w:t>
      </w:r>
      <w:r w:rsidRPr="00E65B96">
        <w:rPr>
          <w:rFonts w:hint="eastAsia"/>
          <w:bCs/>
        </w:rPr>
        <w:t>Ⅹ</w:t>
      </w:r>
      <w:r w:rsidRPr="00E65B96">
        <w:rPr>
          <w:rFonts w:hint="eastAsia"/>
          <w:bCs/>
        </w:rPr>
        <w:t>Pro</w:t>
      </w:r>
      <w:r>
        <w:rPr>
          <w:rFonts w:hint="eastAsia"/>
          <w:bCs/>
        </w:rPr>
        <w:t>は本学の教育用端末に搭載されています。</w:t>
      </w:r>
    </w:p>
    <w:p w:rsidR="00C307EC" w:rsidRDefault="000D5622" w:rsidP="00D77558">
      <w:pPr>
        <w:spacing w:line="260" w:lineRule="exact"/>
        <w:rPr>
          <w:rFonts w:hint="eastAsia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102235</wp:posOffset>
            </wp:positionV>
            <wp:extent cx="4784090" cy="28892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7EC" w:rsidRDefault="00C307EC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0D5622" w:rsidP="00D77558">
      <w:pPr>
        <w:spacing w:line="260" w:lineRule="exact"/>
        <w:rPr>
          <w:rFonts w:hint="eastAsia"/>
          <w:bCs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82550</wp:posOffset>
                </wp:positionV>
                <wp:extent cx="605790" cy="169545"/>
                <wp:effectExtent l="15875" t="18415" r="16510" b="12065"/>
                <wp:wrapNone/>
                <wp:docPr id="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1695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918972" id="Oval 19" o:spid="_x0000_s1026" style="position:absolute;left:0;text-align:left;margin-left:249.5pt;margin-top:6.5pt;width:47.7pt;height:13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" filled="f" strokecolor="red" strokeweight="1.5pt">
                <v:textbox inset="5.85pt,.7pt,5.85pt,.7pt"/>
              </v:oval>
            </w:pict>
          </mc:Fallback>
        </mc:AlternateContent>
      </w: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4371F8" w:rsidP="00D77558">
      <w:pPr>
        <w:spacing w:line="260" w:lineRule="exact"/>
        <w:rPr>
          <w:rFonts w:hint="eastAsia"/>
          <w:bCs/>
          <w:bdr w:val="single" w:sz="4" w:space="0" w:color="auto"/>
        </w:rPr>
      </w:pPr>
    </w:p>
    <w:p w:rsidR="004371F8" w:rsidRDefault="005E4802" w:rsidP="005E4802">
      <w:pPr>
        <w:spacing w:line="260" w:lineRule="exact"/>
        <w:ind w:left="6"/>
        <w:rPr>
          <w:rFonts w:hint="eastAsia"/>
          <w:bCs/>
        </w:rPr>
      </w:pPr>
      <w:r>
        <w:rPr>
          <w:rFonts w:hint="eastAsia"/>
          <w:bCs/>
        </w:rPr>
        <w:t>１．</w:t>
      </w:r>
      <w:r w:rsidRPr="005E4802">
        <w:rPr>
          <w:rFonts w:hint="eastAsia"/>
          <w:bCs/>
        </w:rPr>
        <w:t>ファイルタブから「名前を付けて保存」を選択する</w:t>
      </w:r>
    </w:p>
    <w:p w:rsidR="005E4802" w:rsidRPr="005E4802" w:rsidRDefault="005E4802" w:rsidP="005E4802">
      <w:pPr>
        <w:spacing w:line="260" w:lineRule="exact"/>
        <w:rPr>
          <w:rFonts w:hint="eastAsia"/>
          <w:bCs/>
        </w:rPr>
      </w:pPr>
    </w:p>
    <w:p w:rsidR="005E4802" w:rsidRDefault="005E4802" w:rsidP="005E4802">
      <w:pPr>
        <w:spacing w:line="260" w:lineRule="exact"/>
        <w:rPr>
          <w:rFonts w:hint="eastAsia"/>
          <w:bCs/>
        </w:rPr>
      </w:pPr>
      <w:r>
        <w:rPr>
          <w:rFonts w:hint="eastAsia"/>
          <w:bCs/>
        </w:rPr>
        <w:t>２．「その他のオプション」を選択</w:t>
      </w:r>
    </w:p>
    <w:p w:rsidR="005E4802" w:rsidRDefault="005E4802" w:rsidP="005E4802">
      <w:pPr>
        <w:spacing w:line="260" w:lineRule="exact"/>
        <w:rPr>
          <w:rFonts w:hint="eastAsia"/>
          <w:bCs/>
        </w:rPr>
      </w:pPr>
    </w:p>
    <w:p w:rsidR="005E4802" w:rsidRDefault="005E4802" w:rsidP="005E4802">
      <w:pPr>
        <w:spacing w:line="260" w:lineRule="exact"/>
        <w:rPr>
          <w:rFonts w:hint="eastAsia"/>
          <w:bCs/>
        </w:rPr>
      </w:pPr>
      <w:r>
        <w:rPr>
          <w:rFonts w:hint="eastAsia"/>
          <w:bCs/>
        </w:rPr>
        <w:t>３．「</w:t>
      </w:r>
      <w:r>
        <w:rPr>
          <w:rFonts w:hint="eastAsia"/>
          <w:bCs/>
        </w:rPr>
        <w:t>PDF/A</w:t>
      </w:r>
      <w:r>
        <w:rPr>
          <w:rFonts w:hint="eastAsia"/>
          <w:bCs/>
        </w:rPr>
        <w:t>」を選択する</w:t>
      </w:r>
    </w:p>
    <w:p w:rsidR="005E4802" w:rsidRDefault="005E4802" w:rsidP="005E4802">
      <w:pPr>
        <w:spacing w:line="260" w:lineRule="exact"/>
        <w:rPr>
          <w:rFonts w:hint="eastAsia"/>
          <w:bCs/>
        </w:rPr>
      </w:pPr>
    </w:p>
    <w:p w:rsidR="005E4802" w:rsidRDefault="00C176BD" w:rsidP="005E4802">
      <w:pPr>
        <w:spacing w:line="260" w:lineRule="exact"/>
        <w:rPr>
          <w:rFonts w:hint="eastAsia"/>
          <w:bCs/>
        </w:rPr>
      </w:pPr>
      <w:r>
        <w:rPr>
          <w:bCs/>
        </w:rPr>
        <w:br w:type="page"/>
      </w:r>
      <w:r w:rsidR="005E4802" w:rsidRPr="005E4802">
        <w:rPr>
          <w:bCs/>
        </w:rPr>
        <w:lastRenderedPageBreak/>
        <w:t>Adobe</w:t>
      </w:r>
      <w:r w:rsidR="005E4802" w:rsidRPr="005E4802">
        <w:rPr>
          <w:rFonts w:hint="eastAsia"/>
          <w:bCs/>
        </w:rPr>
        <w:t>®</w:t>
      </w:r>
      <w:r w:rsidR="005E4802" w:rsidRPr="005E4802">
        <w:rPr>
          <w:bCs/>
        </w:rPr>
        <w:t> Acrobat</w:t>
      </w:r>
      <w:r w:rsidR="005E4802" w:rsidRPr="005E4802">
        <w:rPr>
          <w:rFonts w:hint="eastAsia"/>
          <w:bCs/>
        </w:rPr>
        <w:t xml:space="preserve">® </w:t>
      </w:r>
      <w:r w:rsidR="005E4802" w:rsidRPr="005E4802">
        <w:rPr>
          <w:rFonts w:hint="eastAsia"/>
          <w:bCs/>
        </w:rPr>
        <w:t>Ⅹ</w:t>
      </w:r>
      <w:r w:rsidR="005E4802" w:rsidRPr="005E4802">
        <w:rPr>
          <w:rFonts w:hint="eastAsia"/>
          <w:bCs/>
        </w:rPr>
        <w:t>Pro</w:t>
      </w:r>
      <w:r w:rsidR="005E4802">
        <w:rPr>
          <w:rFonts w:hint="eastAsia"/>
          <w:bCs/>
        </w:rPr>
        <w:t>で</w:t>
      </w:r>
      <w:r w:rsidR="005E4802">
        <w:rPr>
          <w:rFonts w:hint="eastAsia"/>
          <w:bCs/>
        </w:rPr>
        <w:t>pdf</w:t>
      </w:r>
      <w:r w:rsidR="005E4802">
        <w:rPr>
          <w:rFonts w:hint="eastAsia"/>
          <w:bCs/>
        </w:rPr>
        <w:t>ファイルへ</w:t>
      </w:r>
      <w:r>
        <w:rPr>
          <w:rFonts w:hint="eastAsia"/>
          <w:bCs/>
        </w:rPr>
        <w:t>の</w:t>
      </w:r>
      <w:r w:rsidR="005E4802">
        <w:rPr>
          <w:rFonts w:hint="eastAsia"/>
          <w:bCs/>
        </w:rPr>
        <w:t>変換</w:t>
      </w:r>
      <w:r>
        <w:rPr>
          <w:rFonts w:hint="eastAsia"/>
          <w:bCs/>
        </w:rPr>
        <w:t>が可能なファイル形式は下記のとおりです</w:t>
      </w:r>
    </w:p>
    <w:p w:rsidR="002872EA" w:rsidRDefault="002872EA" w:rsidP="005E4802">
      <w:pPr>
        <w:spacing w:line="260" w:lineRule="exact"/>
        <w:rPr>
          <w:rFonts w:hint="eastAsia"/>
          <w:bCs/>
        </w:rPr>
      </w:pPr>
    </w:p>
    <w:p w:rsidR="002872EA" w:rsidRDefault="002872EA" w:rsidP="005E4802">
      <w:pPr>
        <w:spacing w:line="260" w:lineRule="exact"/>
        <w:rPr>
          <w:rFonts w:hint="eastAsia"/>
          <w:bCs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769"/>
        <w:gridCol w:w="284"/>
        <w:gridCol w:w="2574"/>
        <w:gridCol w:w="2529"/>
      </w:tblGrid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ファイル形式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拡張子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ファイル形式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拡張子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 xml:space="preserve">Adobe PDF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ファイル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*.pdf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Microsoft Office Excel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*.xls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*.xlsx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*.xlsm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*.xlsb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 xml:space="preserve">Adobe PDF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ファイル（最適化）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*.pdf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Microsoft Office PowerPoint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*.ppt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*.pptx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*.pptm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 xml:space="preserve">EPS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（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Encapsulated PostScript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）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*.eps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Microsoft Office Word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*.doc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*.rtf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*.docx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*.docm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PostScript / EPS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*.ps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*.eps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*.prn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Microsoft Visio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*.vsd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PDF/A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*.pdf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Microsoft Project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*.mpp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PDF/E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*.pdf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リッチテキスト形式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*.rtf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PDF/X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*.pdf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Microsoft Publisher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*.pub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BMP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*.bmp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*.rle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*.dib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PCX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*.pcx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CompuServe GIF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*.gif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PNG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*.png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EMF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*.emf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Text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*.txt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ext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HTML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*.html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*.htm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  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"/>
              </w:rPr>
              <w:t xml:space="preserve">,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*.shtml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TIFF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*.tif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iff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JPEG</w:t>
            </w:r>
          </w:p>
        </w:tc>
        <w:tc>
          <w:tcPr>
            <w:tcW w:w="2769" w:type="dxa"/>
            <w:shd w:val="clear" w:color="auto" w:fill="auto"/>
          </w:tcPr>
          <w:p w:rsidR="002872EA" w:rsidRPr="00660024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*.jpg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*.jpeg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</w:p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*.jpe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660024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.JPEG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XPS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*.xps</w:t>
            </w:r>
          </w:p>
        </w:tc>
      </w:tr>
      <w:tr w:rsidR="002872EA" w:rsidRPr="00660024" w:rsidTr="00660024">
        <w:tc>
          <w:tcPr>
            <w:tcW w:w="2618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JPEG2000</w:t>
            </w:r>
          </w:p>
        </w:tc>
        <w:tc>
          <w:tcPr>
            <w:tcW w:w="276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*.jpf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*.jpx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*.jp2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*.j2k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 ,  </w:t>
            </w:r>
            <w:r w:rsidRPr="00660024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.j2c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*.jpc</w:t>
            </w:r>
          </w:p>
        </w:tc>
        <w:tc>
          <w:tcPr>
            <w:tcW w:w="284" w:type="dxa"/>
            <w:shd w:val="clear" w:color="auto" w:fill="auto"/>
          </w:tcPr>
          <w:p w:rsidR="002872EA" w:rsidRPr="00660024" w:rsidRDefault="002872EA" w:rsidP="00660024">
            <w:pPr>
              <w:spacing w:line="260" w:lineRule="exact"/>
              <w:rPr>
                <w:rFonts w:hint="eastAsia"/>
                <w:bCs/>
                <w:sz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マルチメディア</w:t>
            </w:r>
          </w:p>
        </w:tc>
        <w:tc>
          <w:tcPr>
            <w:tcW w:w="2529" w:type="dxa"/>
            <w:shd w:val="clear" w:color="auto" w:fill="auto"/>
          </w:tcPr>
          <w:p w:rsidR="002872EA" w:rsidRPr="00C176BD" w:rsidRDefault="002872EA" w:rsidP="00660024">
            <w:pPr>
              <w:widowControl/>
              <w:spacing w:line="285" w:lineRule="atLeast"/>
              <w:jc w:val="left"/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</w:pP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*.flv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*.f4v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*.mov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*.m4v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*.3gp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*.3g2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"/>
              </w:rPr>
              <w:br/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*.mp3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*.swf</w:t>
            </w:r>
            <w:r w:rsidRPr="00660024">
              <w:rPr>
                <w:rFonts w:ascii="inherit" w:eastAsia="ＭＳ Ｐゴシック" w:hAnsi="inherit" w:cs="Helvetica" w:hint="eastAsia"/>
                <w:color w:val="333333"/>
                <w:kern w:val="0"/>
                <w:sz w:val="20"/>
                <w:szCs w:val="21"/>
              </w:rPr>
              <w:t xml:space="preserve">,  </w:t>
            </w:r>
            <w:r w:rsidRPr="00C176BD">
              <w:rPr>
                <w:rFonts w:ascii="inherit" w:eastAsia="ＭＳ Ｐゴシック" w:hAnsi="inherit" w:cs="Helvetica"/>
                <w:color w:val="333333"/>
                <w:kern w:val="0"/>
                <w:sz w:val="20"/>
                <w:szCs w:val="21"/>
              </w:rPr>
              <w:t>*.mp4</w:t>
            </w:r>
          </w:p>
        </w:tc>
      </w:tr>
    </w:tbl>
    <w:p w:rsidR="00C176BD" w:rsidRDefault="00C176BD" w:rsidP="005E4802">
      <w:pPr>
        <w:spacing w:line="260" w:lineRule="exact"/>
        <w:rPr>
          <w:rFonts w:hint="eastAsia"/>
          <w:bCs/>
        </w:rPr>
      </w:pPr>
    </w:p>
    <w:p w:rsidR="00123FB5" w:rsidRDefault="00123FB5" w:rsidP="005E4802">
      <w:pPr>
        <w:spacing w:line="260" w:lineRule="exact"/>
        <w:rPr>
          <w:rFonts w:hint="eastAsia"/>
          <w:bCs/>
        </w:rPr>
      </w:pPr>
    </w:p>
    <w:sectPr w:rsidR="00123FB5" w:rsidSect="00423D0F">
      <w:pgSz w:w="11906" w:h="16838"/>
      <w:pgMar w:top="1134" w:right="1286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C9" w:rsidRDefault="00E934C9" w:rsidP="00F24D7E">
      <w:r>
        <w:separator/>
      </w:r>
    </w:p>
  </w:endnote>
  <w:endnote w:type="continuationSeparator" w:id="0">
    <w:p w:rsidR="00E934C9" w:rsidRDefault="00E934C9" w:rsidP="00F2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C9" w:rsidRDefault="00E934C9" w:rsidP="00F24D7E">
      <w:r>
        <w:separator/>
      </w:r>
    </w:p>
  </w:footnote>
  <w:footnote w:type="continuationSeparator" w:id="0">
    <w:p w:rsidR="00E934C9" w:rsidRDefault="00E934C9" w:rsidP="00F2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914"/>
    <w:multiLevelType w:val="hybridMultilevel"/>
    <w:tmpl w:val="E3B638BE"/>
    <w:lvl w:ilvl="0" w:tplc="F564C26C">
      <w:start w:val="1"/>
      <w:numFmt w:val="decimalFullWidth"/>
      <w:lvlText w:val="%1．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2BD8490E">
      <w:start w:val="1"/>
      <w:numFmt w:val="decimalEnclosedCircle"/>
      <w:lvlText w:val="%2"/>
      <w:lvlJc w:val="left"/>
      <w:pPr>
        <w:tabs>
          <w:tab w:val="num" w:pos="2253"/>
        </w:tabs>
        <w:ind w:left="22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" w15:restartNumberingAfterBreak="0">
    <w:nsid w:val="0B502F95"/>
    <w:multiLevelType w:val="hybridMultilevel"/>
    <w:tmpl w:val="DFEA9A04"/>
    <w:lvl w:ilvl="0" w:tplc="50367B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44919"/>
    <w:multiLevelType w:val="hybridMultilevel"/>
    <w:tmpl w:val="FF0C0E5A"/>
    <w:lvl w:ilvl="0" w:tplc="521C9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75528"/>
    <w:multiLevelType w:val="multilevel"/>
    <w:tmpl w:val="34EC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B5056"/>
    <w:multiLevelType w:val="multilevel"/>
    <w:tmpl w:val="7E9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34489"/>
    <w:multiLevelType w:val="hybridMultilevel"/>
    <w:tmpl w:val="31422E06"/>
    <w:lvl w:ilvl="0" w:tplc="CEAAE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6C0FF2"/>
    <w:multiLevelType w:val="hybridMultilevel"/>
    <w:tmpl w:val="DDC6ADD8"/>
    <w:lvl w:ilvl="0" w:tplc="6908CD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B2011D"/>
    <w:multiLevelType w:val="hybridMultilevel"/>
    <w:tmpl w:val="964C8982"/>
    <w:lvl w:ilvl="0" w:tplc="63DA27C2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3E"/>
    <w:rsid w:val="000026F8"/>
    <w:rsid w:val="00005FDB"/>
    <w:rsid w:val="0001791F"/>
    <w:rsid w:val="0005339B"/>
    <w:rsid w:val="000D5622"/>
    <w:rsid w:val="000F7A9E"/>
    <w:rsid w:val="00123FB5"/>
    <w:rsid w:val="00130653"/>
    <w:rsid w:val="0013718D"/>
    <w:rsid w:val="001B60E1"/>
    <w:rsid w:val="001C200B"/>
    <w:rsid w:val="002100CB"/>
    <w:rsid w:val="002872EA"/>
    <w:rsid w:val="002F3AAA"/>
    <w:rsid w:val="00311345"/>
    <w:rsid w:val="003A177E"/>
    <w:rsid w:val="003E1F91"/>
    <w:rsid w:val="00423D0F"/>
    <w:rsid w:val="0043013D"/>
    <w:rsid w:val="004371F8"/>
    <w:rsid w:val="00531D74"/>
    <w:rsid w:val="00543DCC"/>
    <w:rsid w:val="00561759"/>
    <w:rsid w:val="0059745A"/>
    <w:rsid w:val="005E4802"/>
    <w:rsid w:val="005E713B"/>
    <w:rsid w:val="006076C0"/>
    <w:rsid w:val="00613919"/>
    <w:rsid w:val="00653A0E"/>
    <w:rsid w:val="00660024"/>
    <w:rsid w:val="006A4884"/>
    <w:rsid w:val="0070171C"/>
    <w:rsid w:val="00711B53"/>
    <w:rsid w:val="007B0DD4"/>
    <w:rsid w:val="007D59B1"/>
    <w:rsid w:val="007E12F5"/>
    <w:rsid w:val="007E1340"/>
    <w:rsid w:val="007F4EC9"/>
    <w:rsid w:val="008467B9"/>
    <w:rsid w:val="00883BD6"/>
    <w:rsid w:val="008E0E30"/>
    <w:rsid w:val="00903E3F"/>
    <w:rsid w:val="00923FF8"/>
    <w:rsid w:val="00972CF8"/>
    <w:rsid w:val="00977C6E"/>
    <w:rsid w:val="00A57665"/>
    <w:rsid w:val="00A6163E"/>
    <w:rsid w:val="00A8676C"/>
    <w:rsid w:val="00A9640F"/>
    <w:rsid w:val="00AB4541"/>
    <w:rsid w:val="00B04289"/>
    <w:rsid w:val="00B3717B"/>
    <w:rsid w:val="00B7162B"/>
    <w:rsid w:val="00C00D0B"/>
    <w:rsid w:val="00C176BD"/>
    <w:rsid w:val="00C20CC3"/>
    <w:rsid w:val="00C307EC"/>
    <w:rsid w:val="00C711A6"/>
    <w:rsid w:val="00C95D3E"/>
    <w:rsid w:val="00CB205C"/>
    <w:rsid w:val="00D174FE"/>
    <w:rsid w:val="00D77558"/>
    <w:rsid w:val="00DE6A9C"/>
    <w:rsid w:val="00E134F9"/>
    <w:rsid w:val="00E32F92"/>
    <w:rsid w:val="00E61C93"/>
    <w:rsid w:val="00E65B96"/>
    <w:rsid w:val="00E934C9"/>
    <w:rsid w:val="00F24D7E"/>
    <w:rsid w:val="00F26CEE"/>
    <w:rsid w:val="00F67D77"/>
    <w:rsid w:val="00FA0B39"/>
    <w:rsid w:val="00FA7516"/>
    <w:rsid w:val="00F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40"/>
      </o:rules>
    </o:shapelayout>
  </w:shapeDefaults>
  <w:decimalSymbol w:val="."/>
  <w:listSeparator w:val=","/>
  <w15:chartTrackingRefBased/>
  <w15:docId w15:val="{90CA60D8-C8E9-45D6-8A5A-0EC997E5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76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4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4D7E"/>
    <w:rPr>
      <w:kern w:val="2"/>
      <w:sz w:val="21"/>
      <w:szCs w:val="24"/>
    </w:rPr>
  </w:style>
  <w:style w:type="paragraph" w:styleId="a6">
    <w:name w:val="footer"/>
    <w:basedOn w:val="a"/>
    <w:link w:val="a7"/>
    <w:rsid w:val="00F24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4D7E"/>
    <w:rPr>
      <w:kern w:val="2"/>
      <w:sz w:val="21"/>
      <w:szCs w:val="24"/>
    </w:rPr>
  </w:style>
  <w:style w:type="paragraph" w:styleId="a8">
    <w:name w:val="Balloon Text"/>
    <w:basedOn w:val="a"/>
    <w:link w:val="a9"/>
    <w:rsid w:val="003E1F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E1F9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123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t.chiba-u.jp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E36D-3006-479F-844E-55ACA3CE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博士学位授与申請者　各位</vt:lpstr>
      <vt:lpstr>博士学位授与申請者　各位</vt:lpstr>
    </vt:vector>
  </TitlesOfParts>
  <Company/>
  <LinksUpToDate>false</LinksUpToDate>
  <CharactersWithSpaces>1442</CharactersWithSpaces>
  <SharedDoc>false</SharedDoc>
  <HLinks>
    <vt:vector size="6" baseType="variant"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http://www.imit.chiba-u.jp/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博士学位授与申請者　各位</dc:title>
  <dc:subject/>
  <dc:creator>cvb417</dc:creator>
  <cp:keywords/>
  <cp:lastModifiedBy>古山 哲史</cp:lastModifiedBy>
  <cp:revision>2</cp:revision>
  <cp:lastPrinted>2013-06-24T00:35:00Z</cp:lastPrinted>
  <dcterms:created xsi:type="dcterms:W3CDTF">2024-09-06T07:22:00Z</dcterms:created>
  <dcterms:modified xsi:type="dcterms:W3CDTF">2024-09-06T07:22:00Z</dcterms:modified>
</cp:coreProperties>
</file>